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80F44" w14:textId="31893642" w:rsidR="00911480" w:rsidRDefault="00E955C6" w:rsidP="00433044">
      <w:pPr>
        <w:rPr>
          <w:b/>
          <w:bCs/>
        </w:rPr>
      </w:pPr>
      <w:bookmarkStart w:id="0" w:name="_Hlk212467626"/>
      <w:r w:rsidRPr="00E955C6">
        <w:rPr>
          <w:b/>
          <w:bCs/>
        </w:rPr>
        <w:t>Japan Mobility Show</w:t>
      </w:r>
      <w:bookmarkEnd w:id="0"/>
      <w:r w:rsidRPr="00E955C6">
        <w:rPr>
          <w:b/>
          <w:bCs/>
        </w:rPr>
        <w:t>2025</w:t>
      </w:r>
      <w:r>
        <w:rPr>
          <w:rFonts w:hint="eastAsia"/>
          <w:b/>
          <w:bCs/>
        </w:rPr>
        <w:t>が開幕</w:t>
      </w:r>
    </w:p>
    <w:p w14:paraId="7DDD8F75" w14:textId="65563239" w:rsidR="00E955C6" w:rsidRDefault="00E955C6" w:rsidP="00433044">
      <w:pPr>
        <w:rPr>
          <w:b/>
          <w:bCs/>
        </w:rPr>
      </w:pPr>
    </w:p>
    <w:p w14:paraId="2BE7A772" w14:textId="6985DB9A" w:rsidR="00E955C6" w:rsidRPr="009A105A" w:rsidRDefault="00E955C6" w:rsidP="00E955C6">
      <w:r w:rsidRPr="009A105A">
        <w:t>Japan Mobility Show</w:t>
      </w:r>
      <w:r w:rsidRPr="009A105A">
        <w:rPr>
          <w:rFonts w:hint="eastAsia"/>
        </w:rPr>
        <w:t>(</w:t>
      </w:r>
      <w:r w:rsidRPr="009A105A">
        <w:t>以下JMS )</w:t>
      </w:r>
      <w:r w:rsidRPr="009A105A">
        <w:rPr>
          <w:rFonts w:hint="eastAsia"/>
        </w:rPr>
        <w:t>2025が2年ぶりに東京ビッグサイトで開幕され</w:t>
      </w:r>
      <w:r w:rsidR="00941C8A" w:rsidRPr="009A105A">
        <w:rPr>
          <w:rFonts w:hint="eastAsia"/>
        </w:rPr>
        <w:t>る</w:t>
      </w:r>
      <w:r w:rsidRPr="009A105A">
        <w:rPr>
          <w:rFonts w:hint="eastAsia"/>
        </w:rPr>
        <w:t>。開催期間は</w:t>
      </w:r>
      <w:r w:rsidRPr="009A105A">
        <w:t>10月30日(木)～11月9日(日)</w:t>
      </w:r>
      <w:r w:rsidRPr="009A105A">
        <w:rPr>
          <w:rFonts w:hint="eastAsia"/>
        </w:rPr>
        <w:t>の11日間。</w:t>
      </w:r>
      <w:r w:rsidR="00CD3DCE" w:rsidRPr="009A105A">
        <w:rPr>
          <w:rFonts w:hint="eastAsia"/>
        </w:rPr>
        <w:t>一般公開は</w:t>
      </w:r>
      <w:r w:rsidR="00CD3DCE" w:rsidRPr="009A105A">
        <w:t>10月31日から</w:t>
      </w:r>
      <w:r w:rsidR="00CD3DCE" w:rsidRPr="009A105A">
        <w:rPr>
          <w:rFonts w:hint="eastAsia"/>
        </w:rPr>
        <w:t>。</w:t>
      </w:r>
    </w:p>
    <w:p w14:paraId="58C3D5B2" w14:textId="3A0A7A0F" w:rsidR="00BC5DCF" w:rsidRDefault="00BC5DCF" w:rsidP="00E955C6">
      <w:pPr>
        <w:rPr>
          <w:b/>
          <w:bCs/>
        </w:rPr>
      </w:pPr>
    </w:p>
    <w:tbl>
      <w:tblPr>
        <w:tblStyle w:val="ae"/>
        <w:tblW w:w="0" w:type="auto"/>
        <w:tblLook w:val="04A0" w:firstRow="1" w:lastRow="0" w:firstColumn="1" w:lastColumn="0" w:noHBand="0" w:noVBand="1"/>
      </w:tblPr>
      <w:tblGrid>
        <w:gridCol w:w="2547"/>
        <w:gridCol w:w="5947"/>
      </w:tblGrid>
      <w:tr w:rsidR="006A5A57" w:rsidRPr="006A5A57" w14:paraId="053EDD57" w14:textId="77777777" w:rsidTr="0097415F">
        <w:tc>
          <w:tcPr>
            <w:tcW w:w="2547" w:type="dxa"/>
          </w:tcPr>
          <w:p w14:paraId="4DAF08DE" w14:textId="77777777" w:rsidR="006A5A57" w:rsidRPr="006A5A57" w:rsidRDefault="006A5A57" w:rsidP="006A5A57">
            <w:pPr>
              <w:rPr>
                <w:b/>
                <w:bCs/>
              </w:rPr>
            </w:pPr>
            <w:bookmarkStart w:id="1" w:name="_Hlk212549728"/>
            <w:r w:rsidRPr="006A5A57">
              <w:rPr>
                <w:rFonts w:hint="eastAsia"/>
                <w:b/>
                <w:bCs/>
              </w:rPr>
              <w:t>項目</w:t>
            </w:r>
          </w:p>
        </w:tc>
        <w:tc>
          <w:tcPr>
            <w:tcW w:w="5947" w:type="dxa"/>
          </w:tcPr>
          <w:p w14:paraId="4EF417B8" w14:textId="71843F9A" w:rsidR="006A5A57" w:rsidRPr="006A5A57" w:rsidRDefault="006A5A57" w:rsidP="006A5A57">
            <w:pPr>
              <w:rPr>
                <w:b/>
                <w:bCs/>
              </w:rPr>
            </w:pPr>
            <w:r w:rsidRPr="006A5A57">
              <w:rPr>
                <w:rFonts w:hint="eastAsia"/>
                <w:b/>
                <w:bCs/>
              </w:rPr>
              <w:t>内容</w:t>
            </w:r>
          </w:p>
        </w:tc>
      </w:tr>
      <w:tr w:rsidR="006A5A57" w:rsidRPr="006A5A57" w14:paraId="7ECB649D" w14:textId="77777777" w:rsidTr="0097415F">
        <w:tc>
          <w:tcPr>
            <w:tcW w:w="2547" w:type="dxa"/>
          </w:tcPr>
          <w:p w14:paraId="57BE10DF" w14:textId="77777777" w:rsidR="006A5A57" w:rsidRPr="006A5A57" w:rsidRDefault="006A5A57" w:rsidP="006A5A57">
            <w:pPr>
              <w:rPr>
                <w:b/>
                <w:bCs/>
              </w:rPr>
            </w:pPr>
            <w:r w:rsidRPr="006A5A57">
              <w:rPr>
                <w:rFonts w:hint="eastAsia"/>
                <w:b/>
                <w:bCs/>
              </w:rPr>
              <w:t>主催</w:t>
            </w:r>
            <w:r w:rsidRPr="006A5A57">
              <w:rPr>
                <w:b/>
                <w:bCs/>
              </w:rPr>
              <w:tab/>
            </w:r>
          </w:p>
        </w:tc>
        <w:tc>
          <w:tcPr>
            <w:tcW w:w="5947" w:type="dxa"/>
          </w:tcPr>
          <w:p w14:paraId="319A12AE" w14:textId="45A894FE" w:rsidR="006A5A57" w:rsidRPr="006A5A57" w:rsidRDefault="006A5A57" w:rsidP="006A5A57">
            <w:pPr>
              <w:rPr>
                <w:b/>
                <w:bCs/>
                <w:lang w:eastAsia="zh-TW"/>
              </w:rPr>
            </w:pPr>
            <w:r w:rsidRPr="006A5A57">
              <w:rPr>
                <w:b/>
                <w:bCs/>
                <w:lang w:eastAsia="zh-TW"/>
              </w:rPr>
              <w:t>一般社団法人 日本自動車工業会（JAMA）</w:t>
            </w:r>
          </w:p>
        </w:tc>
      </w:tr>
      <w:tr w:rsidR="006A5A57" w:rsidRPr="006A5A57" w14:paraId="558AA4F9" w14:textId="77777777" w:rsidTr="0097415F">
        <w:tc>
          <w:tcPr>
            <w:tcW w:w="2547" w:type="dxa"/>
          </w:tcPr>
          <w:p w14:paraId="5BDFDF35" w14:textId="77777777" w:rsidR="006A5A57" w:rsidRPr="006A5A57" w:rsidRDefault="006A5A57" w:rsidP="006A5A57">
            <w:pPr>
              <w:rPr>
                <w:b/>
                <w:bCs/>
              </w:rPr>
            </w:pPr>
            <w:r w:rsidRPr="006A5A57">
              <w:rPr>
                <w:rFonts w:hint="eastAsia"/>
                <w:b/>
                <w:bCs/>
              </w:rPr>
              <w:t>総裁</w:t>
            </w:r>
            <w:r w:rsidRPr="006A5A57">
              <w:rPr>
                <w:b/>
                <w:bCs/>
              </w:rPr>
              <w:tab/>
            </w:r>
          </w:p>
        </w:tc>
        <w:tc>
          <w:tcPr>
            <w:tcW w:w="5947" w:type="dxa"/>
          </w:tcPr>
          <w:p w14:paraId="3682DDFB" w14:textId="64B57181" w:rsidR="006A5A57" w:rsidRPr="006A5A57" w:rsidRDefault="006A5A57" w:rsidP="006A5A57">
            <w:pPr>
              <w:rPr>
                <w:b/>
                <w:bCs/>
              </w:rPr>
            </w:pPr>
            <w:r w:rsidRPr="006A5A57">
              <w:rPr>
                <w:b/>
                <w:bCs/>
              </w:rPr>
              <w:t>瑶子女王殿下</w:t>
            </w:r>
          </w:p>
        </w:tc>
      </w:tr>
      <w:tr w:rsidR="006A5A57" w:rsidRPr="006A5A57" w14:paraId="4E3C9285" w14:textId="77777777" w:rsidTr="0097415F">
        <w:tc>
          <w:tcPr>
            <w:tcW w:w="2547" w:type="dxa"/>
          </w:tcPr>
          <w:p w14:paraId="42E7C68A" w14:textId="77777777" w:rsidR="006A5A57" w:rsidRPr="006A5A57" w:rsidRDefault="006A5A57" w:rsidP="006A5A57">
            <w:pPr>
              <w:rPr>
                <w:b/>
                <w:bCs/>
              </w:rPr>
            </w:pPr>
            <w:r w:rsidRPr="006A5A57">
              <w:rPr>
                <w:rFonts w:hint="eastAsia"/>
                <w:b/>
                <w:bCs/>
              </w:rPr>
              <w:t>会期</w:t>
            </w:r>
          </w:p>
        </w:tc>
        <w:tc>
          <w:tcPr>
            <w:tcW w:w="5947" w:type="dxa"/>
          </w:tcPr>
          <w:p w14:paraId="50B86D0E" w14:textId="3AD4E45E" w:rsidR="006A5A57" w:rsidRPr="006A5A57" w:rsidRDefault="006A5A57" w:rsidP="006A5A57">
            <w:pPr>
              <w:rPr>
                <w:b/>
                <w:bCs/>
              </w:rPr>
            </w:pPr>
            <w:r w:rsidRPr="006A5A57">
              <w:rPr>
                <w:b/>
                <w:bCs/>
              </w:rPr>
              <w:t>2025年10月30日（木）～11月9日（日）</w:t>
            </w:r>
          </w:p>
        </w:tc>
      </w:tr>
      <w:tr w:rsidR="006A5A57" w:rsidRPr="006A5A57" w14:paraId="3D3FB113" w14:textId="77777777" w:rsidTr="0097415F">
        <w:tc>
          <w:tcPr>
            <w:tcW w:w="2547" w:type="dxa"/>
          </w:tcPr>
          <w:p w14:paraId="04CDC965" w14:textId="77777777" w:rsidR="006A5A57" w:rsidRPr="006A5A57" w:rsidRDefault="006A5A57" w:rsidP="006A5A57">
            <w:pPr>
              <w:rPr>
                <w:b/>
                <w:bCs/>
              </w:rPr>
            </w:pPr>
            <w:r w:rsidRPr="006A5A57">
              <w:rPr>
                <w:rFonts w:hint="eastAsia"/>
                <w:b/>
                <w:bCs/>
              </w:rPr>
              <w:t>参加企業</w:t>
            </w:r>
          </w:p>
        </w:tc>
        <w:tc>
          <w:tcPr>
            <w:tcW w:w="5947" w:type="dxa"/>
          </w:tcPr>
          <w:p w14:paraId="65B3C955" w14:textId="5C4D5AE7" w:rsidR="006A5A57" w:rsidRPr="006A5A57" w:rsidRDefault="004E5383" w:rsidP="006A5A57">
            <w:pPr>
              <w:rPr>
                <w:b/>
                <w:bCs/>
              </w:rPr>
            </w:pPr>
            <w:r w:rsidRPr="004E5383">
              <w:rPr>
                <w:b/>
                <w:bCs/>
              </w:rPr>
              <w:t>500社以上</w:t>
            </w:r>
          </w:p>
        </w:tc>
      </w:tr>
      <w:tr w:rsidR="006A5A57" w:rsidRPr="006A5A57" w14:paraId="5EB04FFB" w14:textId="77777777" w:rsidTr="0097415F">
        <w:tc>
          <w:tcPr>
            <w:tcW w:w="2547" w:type="dxa"/>
          </w:tcPr>
          <w:p w14:paraId="4F78EEA8" w14:textId="22246017" w:rsidR="006A5A57" w:rsidRPr="006A5A57" w:rsidRDefault="001D6564" w:rsidP="006A5A57">
            <w:pPr>
              <w:rPr>
                <w:b/>
                <w:bCs/>
              </w:rPr>
            </w:pPr>
            <w:r>
              <w:rPr>
                <w:rFonts w:hint="eastAsia"/>
                <w:b/>
                <w:bCs/>
              </w:rPr>
              <w:t>基本コンセプト</w:t>
            </w:r>
          </w:p>
        </w:tc>
        <w:tc>
          <w:tcPr>
            <w:tcW w:w="5947" w:type="dxa"/>
          </w:tcPr>
          <w:p w14:paraId="6D688B2E" w14:textId="513BD4A0" w:rsidR="006A5A57" w:rsidRPr="006A5A57" w:rsidRDefault="001D6564" w:rsidP="006A5A57">
            <w:pPr>
              <w:rPr>
                <w:b/>
                <w:bCs/>
              </w:rPr>
            </w:pPr>
            <w:r w:rsidRPr="001D6564">
              <w:rPr>
                <w:rFonts w:hint="eastAsia"/>
                <w:b/>
                <w:bCs/>
              </w:rPr>
              <w:t>ワクワクする未来を、探しに行こう！」</w:t>
            </w:r>
          </w:p>
        </w:tc>
      </w:tr>
      <w:bookmarkEnd w:id="1"/>
    </w:tbl>
    <w:p w14:paraId="0723D462" w14:textId="52BCEA4C" w:rsidR="00BC5DCF" w:rsidRDefault="00BC5DCF" w:rsidP="00E955C6">
      <w:pPr>
        <w:rPr>
          <w:b/>
          <w:bCs/>
        </w:rPr>
      </w:pPr>
    </w:p>
    <w:p w14:paraId="38430ABE" w14:textId="61FB639C" w:rsidR="00CD3DCE" w:rsidRPr="00941C8A" w:rsidRDefault="00CD3DCE" w:rsidP="00E955C6">
      <w:pPr>
        <w:rPr>
          <w:b/>
          <w:bCs/>
        </w:rPr>
      </w:pPr>
      <w:r w:rsidRPr="00941C8A">
        <w:rPr>
          <w:b/>
          <w:bCs/>
        </w:rPr>
        <w:t>「ワクワクする未来を、探しに行こう！」コンセプト</w:t>
      </w:r>
      <w:r w:rsidR="001D6564" w:rsidRPr="00941C8A">
        <w:rPr>
          <w:rFonts w:hint="eastAsia"/>
          <w:b/>
          <w:bCs/>
        </w:rPr>
        <w:t>の概要</w:t>
      </w:r>
    </w:p>
    <w:p w14:paraId="37441F87" w14:textId="7C5EB0E9" w:rsidR="00CD3DCE" w:rsidRPr="00941C8A" w:rsidRDefault="00CD3DCE" w:rsidP="00CD3DCE">
      <w:pPr>
        <w:pStyle w:val="a9"/>
        <w:numPr>
          <w:ilvl w:val="0"/>
          <w:numId w:val="2"/>
        </w:numPr>
        <w:rPr>
          <w:b/>
          <w:bCs/>
        </w:rPr>
      </w:pPr>
      <w:r w:rsidRPr="00941C8A">
        <w:rPr>
          <w:b/>
          <w:bCs/>
        </w:rPr>
        <w:t>モビリティの未来の姿にワクワク（#FUTURE）</w:t>
      </w:r>
    </w:p>
    <w:p w14:paraId="5B20A022" w14:textId="58FD74CA" w:rsidR="00CD3DCE" w:rsidRPr="00941C8A" w:rsidRDefault="00CD3DCE" w:rsidP="00CD3DCE">
      <w:pPr>
        <w:pStyle w:val="a9"/>
      </w:pPr>
      <w:r w:rsidRPr="00941C8A">
        <w:rPr>
          <w:rFonts w:hint="eastAsia"/>
        </w:rPr>
        <w:t>前回ショーで好評いただいた</w:t>
      </w:r>
      <w:r w:rsidRPr="00941C8A">
        <w:t>Tokyo Future Tourの第2弾を実施します。今回は「Tokyo Future Tour 2035（トーキョーフューチャーツアー2035</w:t>
      </w:r>
    </w:p>
    <w:p w14:paraId="194412D4" w14:textId="0E33F456" w:rsidR="00CD3DCE" w:rsidRPr="00941C8A" w:rsidRDefault="00CD3DCE" w:rsidP="00CD3DCE">
      <w:pPr>
        <w:pStyle w:val="a9"/>
        <w:numPr>
          <w:ilvl w:val="0"/>
          <w:numId w:val="2"/>
        </w:numPr>
        <w:rPr>
          <w:b/>
          <w:bCs/>
        </w:rPr>
      </w:pPr>
      <w:r w:rsidRPr="00941C8A">
        <w:rPr>
          <w:rFonts w:hint="eastAsia"/>
          <w:b/>
          <w:bCs/>
        </w:rPr>
        <w:t>モビリティそのものにワク</w:t>
      </w:r>
      <w:r w:rsidR="00D06A8E" w:rsidRPr="00941C8A">
        <w:rPr>
          <w:rFonts w:hint="eastAsia"/>
          <w:b/>
          <w:bCs/>
        </w:rPr>
        <w:t xml:space="preserve"> </w:t>
      </w:r>
      <w:r w:rsidRPr="00941C8A">
        <w:rPr>
          <w:rFonts w:hint="eastAsia"/>
          <w:b/>
          <w:bCs/>
        </w:rPr>
        <w:t>ワク（</w:t>
      </w:r>
      <w:r w:rsidRPr="00941C8A">
        <w:rPr>
          <w:b/>
          <w:bCs/>
        </w:rPr>
        <w:t>#CULTURE）</w:t>
      </w:r>
    </w:p>
    <w:p w14:paraId="435825EB" w14:textId="134060C5" w:rsidR="00D06A8E" w:rsidRPr="00941C8A" w:rsidRDefault="00D06A8E" w:rsidP="00D06A8E">
      <w:pPr>
        <w:pStyle w:val="a9"/>
        <w:numPr>
          <w:ilvl w:val="0"/>
          <w:numId w:val="2"/>
        </w:numPr>
        <w:rPr>
          <w:b/>
          <w:bCs/>
        </w:rPr>
      </w:pPr>
      <w:r w:rsidRPr="00941C8A">
        <w:rPr>
          <w:rFonts w:hint="eastAsia"/>
          <w:b/>
          <w:bCs/>
        </w:rPr>
        <w:t>モビリティのビジネスにワクワク（</w:t>
      </w:r>
      <w:r w:rsidRPr="00941C8A">
        <w:rPr>
          <w:b/>
          <w:bCs/>
        </w:rPr>
        <w:t>#CREATION）</w:t>
      </w:r>
    </w:p>
    <w:p w14:paraId="7530044E" w14:textId="7FC4C613" w:rsidR="00CD3DCE" w:rsidRPr="00941C8A" w:rsidRDefault="00D06A8E" w:rsidP="00D06A8E">
      <w:pPr>
        <w:pStyle w:val="a9"/>
      </w:pPr>
      <w:r w:rsidRPr="00941C8A">
        <w:rPr>
          <w:rFonts w:hint="eastAsia"/>
        </w:rPr>
        <w:t>モビリティ産業の拡張を目指し、スタートアップ企業と事業会社のビジネス共創による新しいワクワクを生み出す場として、ブース出展</w:t>
      </w:r>
    </w:p>
    <w:p w14:paraId="3079CC9C" w14:textId="1B47F62D" w:rsidR="00D06A8E" w:rsidRPr="00941C8A" w:rsidRDefault="00D06A8E" w:rsidP="00D06A8E">
      <w:r w:rsidRPr="00941C8A">
        <w:rPr>
          <w:rFonts w:hint="eastAsia"/>
        </w:rPr>
        <w:t>また。トークステージ「未来モビリティ会議」では、「未来はみんなでつくるもの」を合言葉に、自工会正副会長による「これからのモビリティ社会のあり方」について語らう特別セッションのほか、多様な切り口でビジネス共創の気付きを得られるビジネスセッションや、一般来場者にも楽しみやすいテーマのトークセッションを予定している。</w:t>
      </w:r>
    </w:p>
    <w:p w14:paraId="3F8A953B" w14:textId="42A3CC61" w:rsidR="00D06A8E" w:rsidRPr="00941C8A" w:rsidRDefault="00D06A8E" w:rsidP="00D06A8E"/>
    <w:p w14:paraId="07202F59" w14:textId="20E47770" w:rsidR="00D06A8E" w:rsidRDefault="006A5A57" w:rsidP="00D06A8E">
      <w:pPr>
        <w:rPr>
          <w:b/>
          <w:bCs/>
        </w:rPr>
      </w:pPr>
      <w:r>
        <w:rPr>
          <w:b/>
          <w:bCs/>
          <w:noProof/>
        </w:rPr>
        <w:drawing>
          <wp:anchor distT="0" distB="0" distL="114300" distR="114300" simplePos="0" relativeHeight="251659264" behindDoc="0" locked="0" layoutInCell="1" allowOverlap="1" wp14:anchorId="54BC38DC" wp14:editId="69C1FC15">
            <wp:simplePos x="0" y="0"/>
            <wp:positionH relativeFrom="margin">
              <wp:posOffset>474345</wp:posOffset>
            </wp:positionH>
            <wp:positionV relativeFrom="paragraph">
              <wp:posOffset>142875</wp:posOffset>
            </wp:positionV>
            <wp:extent cx="4712970" cy="2647950"/>
            <wp:effectExtent l="19050" t="19050" r="11430" b="19050"/>
            <wp:wrapNone/>
            <wp:docPr id="20690957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12970" cy="2647950"/>
                    </a:xfrm>
                    <a:prstGeom prst="rect">
                      <a:avLst/>
                    </a:prstGeom>
                    <a:noFill/>
                    <a:ln>
                      <a:solidFill>
                        <a:schemeClr val="tx1"/>
                      </a:solidFill>
                    </a:ln>
                  </pic:spPr>
                </pic:pic>
              </a:graphicData>
            </a:graphic>
          </wp:anchor>
        </w:drawing>
      </w:r>
    </w:p>
    <w:p w14:paraId="3F9B2418" w14:textId="4AAB3DBF" w:rsidR="00D06A8E" w:rsidRPr="00D06A8E" w:rsidRDefault="00D06A8E" w:rsidP="00D06A8E">
      <w:pPr>
        <w:rPr>
          <w:b/>
          <w:bCs/>
        </w:rPr>
      </w:pPr>
    </w:p>
    <w:p w14:paraId="2C822DB1" w14:textId="77777777" w:rsidR="00CD3DCE" w:rsidRDefault="00CD3DCE" w:rsidP="00E955C6">
      <w:pPr>
        <w:rPr>
          <w:b/>
          <w:bCs/>
        </w:rPr>
      </w:pPr>
    </w:p>
    <w:p w14:paraId="413D2827" w14:textId="77777777" w:rsidR="006A5A57" w:rsidRDefault="006A5A57" w:rsidP="00E955C6">
      <w:pPr>
        <w:rPr>
          <w:b/>
          <w:bCs/>
        </w:rPr>
      </w:pPr>
    </w:p>
    <w:p w14:paraId="6CB6A894" w14:textId="77777777" w:rsidR="006A5A57" w:rsidRDefault="006A5A57" w:rsidP="00E955C6">
      <w:pPr>
        <w:rPr>
          <w:b/>
          <w:bCs/>
        </w:rPr>
      </w:pPr>
    </w:p>
    <w:p w14:paraId="3D8957DF" w14:textId="77777777" w:rsidR="006A5A57" w:rsidRDefault="006A5A57" w:rsidP="00E955C6">
      <w:pPr>
        <w:rPr>
          <w:b/>
          <w:bCs/>
        </w:rPr>
      </w:pPr>
    </w:p>
    <w:p w14:paraId="79131521" w14:textId="77777777" w:rsidR="006A5A57" w:rsidRDefault="006A5A57" w:rsidP="00E955C6">
      <w:pPr>
        <w:rPr>
          <w:b/>
          <w:bCs/>
        </w:rPr>
      </w:pPr>
    </w:p>
    <w:p w14:paraId="6C6BEBAF" w14:textId="77777777" w:rsidR="006A5A57" w:rsidRDefault="006A5A57" w:rsidP="00E955C6">
      <w:pPr>
        <w:rPr>
          <w:b/>
          <w:bCs/>
        </w:rPr>
      </w:pPr>
    </w:p>
    <w:p w14:paraId="6D31DB01" w14:textId="77777777" w:rsidR="006A5A57" w:rsidRDefault="006A5A57" w:rsidP="00E955C6">
      <w:pPr>
        <w:rPr>
          <w:b/>
          <w:bCs/>
        </w:rPr>
      </w:pPr>
    </w:p>
    <w:p w14:paraId="4E6AB214" w14:textId="77777777" w:rsidR="006A5A57" w:rsidRDefault="006A5A57" w:rsidP="00E955C6">
      <w:pPr>
        <w:rPr>
          <w:b/>
          <w:bCs/>
        </w:rPr>
      </w:pPr>
    </w:p>
    <w:p w14:paraId="6E60DE2D" w14:textId="77777777" w:rsidR="006A5A57" w:rsidRDefault="006A5A57" w:rsidP="00E955C6">
      <w:pPr>
        <w:rPr>
          <w:rFonts w:hint="eastAsia"/>
          <w:b/>
          <w:bCs/>
        </w:rPr>
      </w:pPr>
    </w:p>
    <w:p w14:paraId="41689248" w14:textId="2A2BB8D2" w:rsidR="00CD3DCE" w:rsidRDefault="00CD3DCE" w:rsidP="00E955C6">
      <w:pPr>
        <w:rPr>
          <w:b/>
          <w:bCs/>
        </w:rPr>
      </w:pPr>
      <w:r w:rsidRPr="00CD3DCE">
        <w:rPr>
          <w:b/>
          <w:bCs/>
        </w:rPr>
        <w:lastRenderedPageBreak/>
        <w:t>このコンセプトには「みんながワクワクし、一緒に考え、未来を創り上げていく」という想いが込められており、メインビジュアルではこの想いを表現しました。クルマ・バイク好きから、お子さまやファミリー、ビジネスパーソンなど、多くの来場者に「いくっしょ、モビショー！」という合言葉のもと、豊かで夢のあるモビリティ社会によってもたらされる、ワクワクする未来を体験できる企画を予定しています。具体的な内容は以下</w:t>
      </w:r>
      <w:r w:rsidRPr="00CD3DCE">
        <w:rPr>
          <w:rFonts w:hint="eastAsia"/>
          <w:b/>
          <w:bCs/>
        </w:rPr>
        <w:t>の通りです。</w:t>
      </w:r>
    </w:p>
    <w:p w14:paraId="711F49F9" w14:textId="77777777" w:rsidR="00CD3DCE" w:rsidRDefault="00CD3DCE" w:rsidP="00E955C6">
      <w:pPr>
        <w:rPr>
          <w:b/>
          <w:bCs/>
        </w:rPr>
      </w:pPr>
    </w:p>
    <w:p w14:paraId="7D36470C" w14:textId="63C0A8F9" w:rsidR="00E955C6" w:rsidRDefault="00E955C6" w:rsidP="00E955C6">
      <w:pPr>
        <w:rPr>
          <w:b/>
          <w:bCs/>
        </w:rPr>
      </w:pPr>
      <w:bookmarkStart w:id="2" w:name="_Hlk212467735"/>
      <w:r>
        <w:rPr>
          <w:rFonts w:hint="eastAsia"/>
          <w:b/>
          <w:bCs/>
        </w:rPr>
        <w:t>10月31日から</w:t>
      </w:r>
    </w:p>
    <w:bookmarkEnd w:id="2"/>
    <w:p w14:paraId="3AFCB260" w14:textId="1067E7DA" w:rsidR="00E955C6" w:rsidRPr="00E955C6" w:rsidRDefault="00E955C6" w:rsidP="00E955C6">
      <w:pPr>
        <w:rPr>
          <w:b/>
          <w:bCs/>
        </w:rPr>
      </w:pPr>
      <w:r w:rsidRPr="00E955C6">
        <w:rPr>
          <w:rFonts w:hint="eastAsia"/>
          <w:b/>
          <w:bCs/>
        </w:rPr>
        <w:t>会場</w:t>
      </w:r>
      <w:r w:rsidRPr="00E955C6">
        <w:rPr>
          <w:b/>
          <w:bCs/>
        </w:rPr>
        <w:tab/>
      </w:r>
      <w:bookmarkStart w:id="3" w:name="_Hlk212467387"/>
      <w:r w:rsidRPr="00E955C6">
        <w:rPr>
          <w:b/>
          <w:bCs/>
        </w:rPr>
        <w:t>東京ビッグサイト</w:t>
      </w:r>
      <w:bookmarkEnd w:id="3"/>
    </w:p>
    <w:p w14:paraId="58D2B1B1" w14:textId="0B53D20A" w:rsidR="00E955C6" w:rsidRDefault="00E955C6" w:rsidP="00E955C6">
      <w:pPr>
        <w:rPr>
          <w:b/>
          <w:bCs/>
          <w:lang w:eastAsia="zh-TW"/>
        </w:rPr>
      </w:pPr>
      <w:r w:rsidRPr="00E955C6">
        <w:rPr>
          <w:rFonts w:hint="eastAsia"/>
          <w:b/>
          <w:bCs/>
          <w:lang w:eastAsia="zh-TW"/>
        </w:rPr>
        <w:t>主催</w:t>
      </w:r>
      <w:r w:rsidRPr="00E955C6">
        <w:rPr>
          <w:b/>
          <w:bCs/>
          <w:lang w:eastAsia="zh-TW"/>
        </w:rPr>
        <w:tab/>
        <w:t>一般社団法人 日本自動車工業会</w:t>
      </w:r>
    </w:p>
    <w:p w14:paraId="26045314" w14:textId="77777777" w:rsidR="00E955C6" w:rsidRPr="00E955C6" w:rsidRDefault="00E955C6" w:rsidP="00E955C6">
      <w:pPr>
        <w:rPr>
          <w:b/>
          <w:bCs/>
        </w:rPr>
      </w:pPr>
      <w:r w:rsidRPr="00E955C6">
        <w:rPr>
          <w:rFonts w:hint="eastAsia"/>
          <w:b/>
          <w:bCs/>
        </w:rPr>
        <w:t>会場</w:t>
      </w:r>
      <w:r w:rsidRPr="00E955C6">
        <w:rPr>
          <w:b/>
          <w:bCs/>
        </w:rPr>
        <w:tab/>
        <w:t>東京ビッグサイト</w:t>
      </w:r>
    </w:p>
    <w:p w14:paraId="6B876893" w14:textId="0EF3F4B8" w:rsidR="00911480" w:rsidRDefault="00E955C6" w:rsidP="00E955C6">
      <w:pPr>
        <w:rPr>
          <w:b/>
          <w:bCs/>
        </w:rPr>
      </w:pPr>
      <w:r w:rsidRPr="00E955C6">
        <w:rPr>
          <w:rFonts w:hint="eastAsia"/>
          <w:b/>
          <w:bCs/>
        </w:rPr>
        <w:t>主催</w:t>
      </w:r>
      <w:r w:rsidRPr="00E955C6">
        <w:rPr>
          <w:b/>
          <w:bCs/>
        </w:rPr>
        <w:tab/>
        <w:t>一般社団法人 日本自動車工業会</w:t>
      </w:r>
    </w:p>
    <w:p w14:paraId="24A77A29" w14:textId="77777777" w:rsidR="00911480" w:rsidRDefault="00911480" w:rsidP="00433044">
      <w:pPr>
        <w:rPr>
          <w:b/>
          <w:bCs/>
        </w:rPr>
      </w:pPr>
    </w:p>
    <w:p w14:paraId="3431BB08" w14:textId="77777777" w:rsidR="00911480" w:rsidRDefault="00911480" w:rsidP="00433044">
      <w:pPr>
        <w:rPr>
          <w:b/>
          <w:bCs/>
        </w:rPr>
      </w:pPr>
    </w:p>
    <w:p w14:paraId="2BA9D572" w14:textId="4806492A" w:rsidR="00433044" w:rsidRPr="003D38C4" w:rsidRDefault="00433044" w:rsidP="00433044">
      <w:pPr>
        <w:rPr>
          <w:b/>
          <w:bCs/>
        </w:rPr>
      </w:pPr>
      <w:r w:rsidRPr="003D38C4">
        <w:rPr>
          <w:rFonts w:hint="eastAsia"/>
          <w:b/>
          <w:bCs/>
        </w:rPr>
        <w:t>メインビジュアル</w:t>
      </w:r>
    </w:p>
    <w:p w14:paraId="2D6E3954" w14:textId="77777777" w:rsidR="00433044" w:rsidRPr="003D38C4" w:rsidRDefault="00433044" w:rsidP="00433044">
      <w:pPr>
        <w:rPr>
          <w:b/>
          <w:bCs/>
        </w:rPr>
      </w:pPr>
      <w:r w:rsidRPr="003D38C4">
        <w:rPr>
          <w:b/>
          <w:bCs/>
        </w:rPr>
        <w:t>Japan Mobility Show 2025は「ワクワクする未来を、探しに行こう！」をコンセプトとして開催します。このコンセプトには「みんながワクワクし、一緒に考え、未来を創り上げていく」という想いが込められており、メインビジュアルではこの想いを表現しました。クルマ・バイク好きから、お子さまやファミリー、ビジネスパーソンなど、多くの来場者に「いくっしょ、モビショー！」という合言葉のもと、豊かで夢のあるモビリティ社会によってもたらされる、ワクワクする未来を体験できる企画を予定しています。具体的な内容は以下</w:t>
      </w:r>
      <w:r w:rsidRPr="003D38C4">
        <w:rPr>
          <w:rFonts w:hint="eastAsia"/>
          <w:b/>
          <w:bCs/>
        </w:rPr>
        <w:t>の通りです。</w:t>
      </w:r>
    </w:p>
    <w:p w14:paraId="789A06DB" w14:textId="77777777" w:rsidR="00433044" w:rsidRPr="003D38C4" w:rsidRDefault="00433044" w:rsidP="00433044">
      <w:pPr>
        <w:rPr>
          <w:b/>
          <w:bCs/>
        </w:rPr>
      </w:pPr>
    </w:p>
    <w:p w14:paraId="4805FA5E" w14:textId="77777777" w:rsidR="00433044" w:rsidRPr="003D38C4" w:rsidRDefault="00433044" w:rsidP="00433044">
      <w:pPr>
        <w:rPr>
          <w:b/>
          <w:bCs/>
        </w:rPr>
      </w:pPr>
      <w:r w:rsidRPr="003D38C4">
        <w:rPr>
          <w:rFonts w:hint="eastAsia"/>
          <w:b/>
          <w:bCs/>
        </w:rPr>
        <w:t>企画概要</w:t>
      </w:r>
    </w:p>
    <w:p w14:paraId="2862B6E6" w14:textId="77777777" w:rsidR="00433044" w:rsidRPr="003D38C4" w:rsidRDefault="00433044" w:rsidP="00433044">
      <w:pPr>
        <w:rPr>
          <w:b/>
          <w:bCs/>
        </w:rPr>
      </w:pPr>
      <w:r w:rsidRPr="003D38C4">
        <w:rPr>
          <w:rFonts w:hint="eastAsia"/>
          <w:b/>
          <w:bCs/>
        </w:rPr>
        <w:t>会場では、モビリティの未来の姿（</w:t>
      </w:r>
      <w:r w:rsidRPr="003D38C4">
        <w:rPr>
          <w:b/>
          <w:bCs/>
        </w:rPr>
        <w:t>#FUTURE）、モビリティそのもの（#CULTURE）、モビリティのビジネス（#CREATION）を通じて、まだ見ぬ日本の未来にワクワクする体験を提供します。</w:t>
      </w:r>
    </w:p>
    <w:p w14:paraId="6E0F6BB8" w14:textId="77777777" w:rsidR="00433044" w:rsidRPr="003D38C4" w:rsidRDefault="00433044" w:rsidP="00433044">
      <w:pPr>
        <w:rPr>
          <w:b/>
          <w:bCs/>
        </w:rPr>
      </w:pPr>
    </w:p>
    <w:p w14:paraId="60A46DB3" w14:textId="77777777" w:rsidR="00433044" w:rsidRPr="003D38C4" w:rsidRDefault="00433044" w:rsidP="00433044">
      <w:pPr>
        <w:rPr>
          <w:b/>
          <w:bCs/>
        </w:rPr>
      </w:pPr>
      <w:r w:rsidRPr="003D38C4">
        <w:rPr>
          <w:rFonts w:hint="eastAsia"/>
          <w:b/>
          <w:bCs/>
        </w:rPr>
        <w:t>①</w:t>
      </w:r>
      <w:r w:rsidRPr="003D38C4">
        <w:rPr>
          <w:b/>
          <w:bCs/>
        </w:rPr>
        <w:t xml:space="preserve"> モビリティの未来の姿にワクワク（#FUTURE）</w:t>
      </w:r>
    </w:p>
    <w:p w14:paraId="1F114F9C" w14:textId="77777777" w:rsidR="00433044" w:rsidRPr="003D38C4" w:rsidRDefault="00433044" w:rsidP="00433044">
      <w:pPr>
        <w:rPr>
          <w:b/>
          <w:bCs/>
        </w:rPr>
      </w:pPr>
      <w:bookmarkStart w:id="4" w:name="_Hlk212468263"/>
      <w:r w:rsidRPr="003D38C4">
        <w:rPr>
          <w:rFonts w:hint="eastAsia"/>
          <w:b/>
          <w:bCs/>
        </w:rPr>
        <w:t>前回ショーで好評いただいた</w:t>
      </w:r>
      <w:r w:rsidRPr="003D38C4">
        <w:rPr>
          <w:b/>
          <w:bCs/>
        </w:rPr>
        <w:t>Tokyo Future Tourの第2弾を実施します。今回は「Tokyo Future Tour 2035（トーキョーフューチャーツアー2035</w:t>
      </w:r>
    </w:p>
    <w:bookmarkEnd w:id="4"/>
    <w:p w14:paraId="7627D681" w14:textId="77777777" w:rsidR="00433044" w:rsidRPr="003D38C4" w:rsidRDefault="00433044" w:rsidP="00433044">
      <w:pPr>
        <w:rPr>
          <w:b/>
          <w:bCs/>
        </w:rPr>
      </w:pPr>
      <w:r w:rsidRPr="003D38C4">
        <w:rPr>
          <w:rFonts w:hint="eastAsia"/>
          <w:b/>
          <w:bCs/>
        </w:rPr>
        <w:t>ニーマルサンゴー</w:t>
      </w:r>
    </w:p>
    <w:p w14:paraId="715D13F6" w14:textId="77777777" w:rsidR="00433044" w:rsidRPr="003D38C4" w:rsidRDefault="00433044" w:rsidP="00433044">
      <w:pPr>
        <w:rPr>
          <w:b/>
          <w:bCs/>
        </w:rPr>
      </w:pPr>
      <w:r w:rsidRPr="003D38C4">
        <w:rPr>
          <w:b/>
          <w:bCs/>
        </w:rPr>
        <w:t>)）」と銘を打ち、近すぎず遠すぎない10年後の近未来の技術やそれによってもたらされる生活の変化を体感いただけます。本プログラムでは様々な産業から100以上の企業・団体が集まり、2035年の未来の東京が出現します。</w:t>
      </w:r>
    </w:p>
    <w:p w14:paraId="1AD3C360" w14:textId="77777777" w:rsidR="00433044" w:rsidRPr="003D38C4" w:rsidRDefault="00433044" w:rsidP="00433044">
      <w:pPr>
        <w:rPr>
          <w:b/>
          <w:bCs/>
        </w:rPr>
      </w:pPr>
    </w:p>
    <w:p w14:paraId="48FAE8DB" w14:textId="77777777" w:rsidR="00433044" w:rsidRPr="003D38C4" w:rsidRDefault="00433044" w:rsidP="00433044">
      <w:pPr>
        <w:rPr>
          <w:b/>
          <w:bCs/>
        </w:rPr>
      </w:pPr>
      <w:bookmarkStart w:id="5" w:name="_Hlk212468145"/>
      <w:r w:rsidRPr="003D38C4">
        <w:rPr>
          <w:rFonts w:hint="eastAsia"/>
          <w:b/>
          <w:bCs/>
        </w:rPr>
        <w:lastRenderedPageBreak/>
        <w:t>②モビリティそのものにワクワク（</w:t>
      </w:r>
      <w:r w:rsidRPr="003D38C4">
        <w:rPr>
          <w:b/>
          <w:bCs/>
        </w:rPr>
        <w:t>#CULTURE）</w:t>
      </w:r>
    </w:p>
    <w:bookmarkEnd w:id="5"/>
    <w:p w14:paraId="5CC3EF20" w14:textId="77777777" w:rsidR="00433044" w:rsidRPr="003D38C4" w:rsidRDefault="00433044" w:rsidP="00433044">
      <w:pPr>
        <w:rPr>
          <w:b/>
          <w:bCs/>
        </w:rPr>
      </w:pPr>
      <w:r w:rsidRPr="003D38C4">
        <w:rPr>
          <w:rFonts w:hint="eastAsia"/>
          <w:b/>
          <w:bCs/>
        </w:rPr>
        <w:t>これまでも、人々の生活に深く根ざし、ワクワクをもたらす存在であり続けてきたクルマ・バイクを中心に、様々なモビリティとそれらが持つストーリーに焦点を当てた、モビリティ好きの方が本気で楽しんでいただける、モビショーならではのプログラムです。</w:t>
      </w:r>
    </w:p>
    <w:p w14:paraId="63B98919" w14:textId="77777777" w:rsidR="00433044" w:rsidRPr="003D38C4" w:rsidRDefault="00433044" w:rsidP="00433044">
      <w:pPr>
        <w:rPr>
          <w:b/>
          <w:bCs/>
        </w:rPr>
      </w:pPr>
      <w:r w:rsidRPr="003D38C4">
        <w:rPr>
          <w:rFonts w:hint="eastAsia"/>
          <w:b/>
          <w:bCs/>
        </w:rPr>
        <w:t>時代を遡り、過去から現在の文化や世相と共に、その象徴として輝いていた乗り物が登場するカルチャー展示では、当時を知る人には懐かしく、初めて知った人でも好奇心がくすぐられ、胸が高鳴るような体験を提供します。また、屋外エリアでは、次世代燃料ごとのパフォーマンスを感じられるショーラン、レーシングカーやヒストリックカー、</w:t>
      </w:r>
      <w:r w:rsidRPr="003D38C4">
        <w:rPr>
          <w:b/>
          <w:bCs/>
        </w:rPr>
        <w:t>SUVなどで行う大迫力のデモラン&amp;同乗体験を通じて、日常にある乗り物が生み出す非日常的なワクワクを体験いただけます。</w:t>
      </w:r>
    </w:p>
    <w:p w14:paraId="5FCD6231" w14:textId="77777777" w:rsidR="00433044" w:rsidRPr="003D38C4" w:rsidRDefault="00433044" w:rsidP="00433044">
      <w:pPr>
        <w:rPr>
          <w:b/>
          <w:bCs/>
        </w:rPr>
      </w:pPr>
      <w:r w:rsidRPr="003D38C4">
        <w:rPr>
          <w:rFonts w:hint="eastAsia"/>
          <w:b/>
          <w:bCs/>
        </w:rPr>
        <w:t>さらに、貴重なスーパーカーやカスタムカー、キャンピングカーをはじめ、モビリティ好きの輪が広がるコミュニティゾーン、お子さま連れでもお楽しみいただける、はたらく乗り物の展示や大人気のトミカブース、全国各地からの特産品が集まる軽トラ市など、来場者がワクワクするような様々な企画を用意します。</w:t>
      </w:r>
    </w:p>
    <w:p w14:paraId="653CD108" w14:textId="77777777" w:rsidR="00433044" w:rsidRPr="003D38C4" w:rsidRDefault="00433044" w:rsidP="00433044">
      <w:pPr>
        <w:rPr>
          <w:b/>
          <w:bCs/>
        </w:rPr>
      </w:pPr>
    </w:p>
    <w:p w14:paraId="692C1AF0" w14:textId="77777777" w:rsidR="00433044" w:rsidRPr="003D38C4" w:rsidRDefault="00433044" w:rsidP="00433044">
      <w:pPr>
        <w:rPr>
          <w:b/>
          <w:bCs/>
        </w:rPr>
      </w:pPr>
      <w:bookmarkStart w:id="6" w:name="_Hlk212468344"/>
      <w:r w:rsidRPr="003D38C4">
        <w:rPr>
          <w:rFonts w:hint="eastAsia"/>
          <w:b/>
          <w:bCs/>
        </w:rPr>
        <w:t>③モビリティのビジネスにワクワク（</w:t>
      </w:r>
      <w:r w:rsidRPr="003D38C4">
        <w:rPr>
          <w:b/>
          <w:bCs/>
        </w:rPr>
        <w:t>#CREATION）</w:t>
      </w:r>
    </w:p>
    <w:p w14:paraId="5C124CC4" w14:textId="77777777" w:rsidR="00433044" w:rsidRPr="003D38C4" w:rsidRDefault="00433044" w:rsidP="00433044">
      <w:pPr>
        <w:rPr>
          <w:b/>
          <w:bCs/>
        </w:rPr>
      </w:pPr>
      <w:r w:rsidRPr="003D38C4">
        <w:rPr>
          <w:rFonts w:hint="eastAsia"/>
          <w:b/>
          <w:bCs/>
        </w:rPr>
        <w:t>モビリティ産業の拡張を目指し、スタートアップ企業と事業会社のビジネス共創による新しいワクワクを生み出す場として、ブース出展とピッチコンテスト</w:t>
      </w:r>
      <w:r w:rsidRPr="003D38C4">
        <w:rPr>
          <w:b/>
          <w:bCs/>
        </w:rPr>
        <w:t>&amp;アワードを実施します。ブース出展には、多くのスタートアップ企業が参加を予定しており、業種・業界に限らない連携など、多くの共創を強力にサポートします。ピッチコンテスト＆アワードは、事業ステージごとの2部門制となり、それぞれの事業ステージごとのニーズに合わせたベネフィットを準備しています</w:t>
      </w:r>
      <w:bookmarkEnd w:id="6"/>
      <w:r w:rsidRPr="003D38C4">
        <w:rPr>
          <w:b/>
          <w:bCs/>
        </w:rPr>
        <w:t>。</w:t>
      </w:r>
    </w:p>
    <w:p w14:paraId="4517E467" w14:textId="77777777" w:rsidR="00433044" w:rsidRPr="003D38C4" w:rsidRDefault="00433044" w:rsidP="00433044">
      <w:pPr>
        <w:rPr>
          <w:b/>
          <w:bCs/>
        </w:rPr>
      </w:pPr>
      <w:r w:rsidRPr="003D38C4">
        <w:rPr>
          <w:rFonts w:hint="eastAsia"/>
          <w:b/>
          <w:bCs/>
        </w:rPr>
        <w:t>また、トークステージ「未来モビリティ会議」では、「未来はみんなでつくるもの」を合言葉に、自工会正副会長による「これからのモビリティ社会のあり方」について語らう特別セッションのほか、多様な切り口でビジネス共創の気付きを得られるビジネスセッションや、一般来場者にもお楽しみいただきやすいテーマのトークセッションを予定しています。</w:t>
      </w:r>
    </w:p>
    <w:p w14:paraId="40A21E28" w14:textId="77777777" w:rsidR="00433044" w:rsidRPr="003D38C4" w:rsidRDefault="00433044" w:rsidP="00433044">
      <w:pPr>
        <w:rPr>
          <w:b/>
          <w:bCs/>
        </w:rPr>
      </w:pPr>
    </w:p>
    <w:p w14:paraId="266BBD19" w14:textId="77777777" w:rsidR="00433044" w:rsidRPr="003D38C4" w:rsidRDefault="00433044" w:rsidP="00433044">
      <w:pPr>
        <w:rPr>
          <w:b/>
          <w:bCs/>
        </w:rPr>
      </w:pPr>
      <w:r w:rsidRPr="003D38C4">
        <w:rPr>
          <w:rFonts w:hint="eastAsia"/>
          <w:b/>
          <w:bCs/>
        </w:rPr>
        <w:t>部門出展</w:t>
      </w:r>
    </w:p>
    <w:p w14:paraId="0E423663" w14:textId="77777777" w:rsidR="00433044" w:rsidRPr="003D38C4" w:rsidRDefault="00433044" w:rsidP="00433044">
      <w:pPr>
        <w:rPr>
          <w:b/>
          <w:bCs/>
        </w:rPr>
      </w:pPr>
      <w:r w:rsidRPr="003D38C4">
        <w:rPr>
          <w:rFonts w:hint="eastAsia"/>
          <w:b/>
          <w:bCs/>
        </w:rPr>
        <w:t>乗用車、商用車、二輪車、車体、部品・機械器具、モビリティ関連の</w:t>
      </w:r>
      <w:r w:rsidRPr="003D38C4">
        <w:rPr>
          <w:b/>
          <w:bCs/>
        </w:rPr>
        <w:t>6つのカテゴリーより、136の出展者が様々な展示を予定しています。コンセプトカーや最新技術、新たなサービスなどを通して、モビリティの可能性を提案します。</w:t>
      </w:r>
    </w:p>
    <w:p w14:paraId="1D2D2053" w14:textId="77777777" w:rsidR="00433044" w:rsidRPr="003D38C4" w:rsidRDefault="00433044" w:rsidP="00433044">
      <w:pPr>
        <w:rPr>
          <w:b/>
          <w:bCs/>
        </w:rPr>
      </w:pPr>
    </w:p>
    <w:p w14:paraId="673DD802" w14:textId="77777777" w:rsidR="00433044" w:rsidRPr="003D38C4" w:rsidRDefault="00433044" w:rsidP="00433044">
      <w:pPr>
        <w:rPr>
          <w:b/>
          <w:bCs/>
        </w:rPr>
      </w:pPr>
      <w:r w:rsidRPr="003D38C4">
        <w:rPr>
          <w:rFonts w:hint="eastAsia"/>
          <w:b/>
          <w:bCs/>
        </w:rPr>
        <w:t>他企画コンテンツ</w:t>
      </w:r>
    </w:p>
    <w:p w14:paraId="4A94A5FC" w14:textId="77777777" w:rsidR="00433044" w:rsidRPr="003D38C4" w:rsidRDefault="00433044" w:rsidP="00433044">
      <w:pPr>
        <w:rPr>
          <w:b/>
          <w:bCs/>
        </w:rPr>
      </w:pPr>
      <w:r w:rsidRPr="003D38C4">
        <w:rPr>
          <w:rFonts w:hint="eastAsia"/>
          <w:b/>
          <w:bCs/>
        </w:rPr>
        <w:t>前回開催でも好評だった職業・社会体験施設「キッザニア」とのコラボレーションコンテンツである「</w:t>
      </w:r>
      <w:r w:rsidRPr="003D38C4">
        <w:rPr>
          <w:b/>
          <w:bCs/>
        </w:rPr>
        <w:t>Out of KidZania in Japan Mobility Show」を今回も実施します。小学生以下</w:t>
      </w:r>
      <w:r w:rsidRPr="003D38C4">
        <w:rPr>
          <w:b/>
          <w:bCs/>
        </w:rPr>
        <w:lastRenderedPageBreak/>
        <w:t>を対象に、モビリティ産業に関わる多様な仕事を体験できるコンテンツです。</w:t>
      </w:r>
    </w:p>
    <w:p w14:paraId="43B0858B" w14:textId="77777777" w:rsidR="00433044" w:rsidRPr="003D38C4" w:rsidRDefault="00433044" w:rsidP="00433044">
      <w:pPr>
        <w:rPr>
          <w:b/>
          <w:bCs/>
        </w:rPr>
      </w:pPr>
      <w:r w:rsidRPr="003D38C4">
        <w:rPr>
          <w:rFonts w:hint="eastAsia"/>
          <w:b/>
          <w:bCs/>
        </w:rPr>
        <w:t>また、会場の各所に「フードエリア」としてバリエーション豊かなキッチンカーが集結します。楽しい食体験のほか会場回遊時の休憩場所としても利用いただけます。</w:t>
      </w:r>
    </w:p>
    <w:p w14:paraId="66000CE5" w14:textId="77777777" w:rsidR="00433044" w:rsidRPr="003D38C4" w:rsidRDefault="00433044" w:rsidP="00433044">
      <w:pPr>
        <w:rPr>
          <w:b/>
          <w:bCs/>
        </w:rPr>
      </w:pPr>
    </w:p>
    <w:p w14:paraId="2AFBA082" w14:textId="77777777" w:rsidR="00433044" w:rsidRPr="003D38C4" w:rsidRDefault="00433044" w:rsidP="00433044">
      <w:pPr>
        <w:rPr>
          <w:b/>
          <w:bCs/>
        </w:rPr>
      </w:pPr>
      <w:r w:rsidRPr="003D38C4">
        <w:rPr>
          <w:rFonts w:hint="eastAsia"/>
          <w:b/>
          <w:bCs/>
        </w:rPr>
        <w:t>入場券</w:t>
      </w:r>
    </w:p>
    <w:p w14:paraId="1249639C" w14:textId="77777777" w:rsidR="00433044" w:rsidRPr="003D38C4" w:rsidRDefault="00433044" w:rsidP="00433044">
      <w:pPr>
        <w:rPr>
          <w:b/>
          <w:bCs/>
        </w:rPr>
      </w:pPr>
      <w:r w:rsidRPr="003D38C4">
        <w:rPr>
          <w:b/>
          <w:bCs/>
        </w:rPr>
        <w:t>9月上旬の販売に関する詳細は、順次Japan Mobility ShowオフィシャルWEBサイトにて公開予定です。</w:t>
      </w:r>
    </w:p>
    <w:p w14:paraId="247F1CFC" w14:textId="77777777" w:rsidR="00433044" w:rsidRPr="003D38C4" w:rsidRDefault="00433044" w:rsidP="00433044">
      <w:pPr>
        <w:rPr>
          <w:b/>
          <w:bCs/>
        </w:rPr>
      </w:pPr>
    </w:p>
    <w:p w14:paraId="3B87A3B3" w14:textId="77777777" w:rsidR="00433044" w:rsidRPr="003D38C4" w:rsidRDefault="00433044" w:rsidP="00433044">
      <w:pPr>
        <w:rPr>
          <w:b/>
          <w:bCs/>
        </w:rPr>
      </w:pPr>
      <w:r w:rsidRPr="003D38C4">
        <w:rPr>
          <w:rFonts w:hint="eastAsia"/>
          <w:b/>
          <w:bCs/>
        </w:rPr>
        <w:t>パートナー</w:t>
      </w:r>
    </w:p>
    <w:p w14:paraId="5D9FCDB0" w14:textId="77777777" w:rsidR="00433044" w:rsidRPr="003D38C4" w:rsidRDefault="00433044" w:rsidP="00433044">
      <w:pPr>
        <w:rPr>
          <w:b/>
          <w:bCs/>
        </w:rPr>
      </w:pPr>
      <w:r w:rsidRPr="003D38C4">
        <w:rPr>
          <w:b/>
          <w:bCs/>
        </w:rPr>
        <w:t>Japan Mobility Show 2025では、「豊かで夢のあるモビリティ社会をつくりたい」という想いに賛同し、ショーを通じて「未来への夢」を一緒に届けていく企業の方々にパートナーとしてご協力いただくこととなりました。メインパートナーのSCSK株式会社をはじめ、オフィシャルサプライヤーのLED TOKYO株式会社、オフィシャルパートナーの住友三井オートサービス株式会社など、多くの企業・団体の皆さまの協力のもとJapan Mobility Show 2025は開催されます。</w:t>
      </w:r>
    </w:p>
    <w:p w14:paraId="56A2B39A" w14:textId="77777777" w:rsidR="00433044" w:rsidRPr="003D38C4" w:rsidRDefault="00433044" w:rsidP="00433044">
      <w:pPr>
        <w:rPr>
          <w:b/>
          <w:bCs/>
        </w:rPr>
      </w:pPr>
    </w:p>
    <w:p w14:paraId="3AD0EC8B" w14:textId="77777777" w:rsidR="00433044" w:rsidRPr="003D38C4" w:rsidRDefault="00433044" w:rsidP="00433044">
      <w:pPr>
        <w:rPr>
          <w:b/>
          <w:bCs/>
        </w:rPr>
      </w:pPr>
      <w:r w:rsidRPr="003D38C4">
        <w:rPr>
          <w:b/>
          <w:bCs/>
        </w:rPr>
        <w:t>Japan Mobility Show 2025開催概要</w:t>
      </w:r>
    </w:p>
    <w:p w14:paraId="7C0F62EA" w14:textId="77777777" w:rsidR="00433044" w:rsidRPr="003D38C4" w:rsidRDefault="00433044" w:rsidP="00433044">
      <w:pPr>
        <w:rPr>
          <w:b/>
          <w:bCs/>
        </w:rPr>
      </w:pPr>
      <w:r w:rsidRPr="003D38C4">
        <w:rPr>
          <w:rFonts w:hint="eastAsia"/>
          <w:b/>
          <w:bCs/>
        </w:rPr>
        <w:t>名称</w:t>
      </w:r>
      <w:r w:rsidRPr="003D38C4">
        <w:rPr>
          <w:b/>
          <w:bCs/>
        </w:rPr>
        <w:tab/>
        <w:t>Japan Mobility Show 2025(ジャパンモビリティショー2025</w:t>
      </w:r>
    </w:p>
    <w:p w14:paraId="7552A3B7" w14:textId="77777777" w:rsidR="00433044" w:rsidRPr="003D38C4" w:rsidRDefault="00433044" w:rsidP="00433044">
      <w:pPr>
        <w:rPr>
          <w:b/>
          <w:bCs/>
        </w:rPr>
      </w:pPr>
      <w:r w:rsidRPr="003D38C4">
        <w:rPr>
          <w:rFonts w:hint="eastAsia"/>
          <w:b/>
          <w:bCs/>
        </w:rPr>
        <w:t>にせんにじゅうご</w:t>
      </w:r>
    </w:p>
    <w:p w14:paraId="7E5F954B" w14:textId="77777777" w:rsidR="00433044" w:rsidRPr="003D38C4" w:rsidRDefault="00433044" w:rsidP="00433044">
      <w:pPr>
        <w:rPr>
          <w:b/>
          <w:bCs/>
        </w:rPr>
      </w:pPr>
      <w:r w:rsidRPr="003D38C4">
        <w:rPr>
          <w:b/>
          <w:bCs/>
        </w:rPr>
        <w:t>)</w:t>
      </w:r>
    </w:p>
    <w:p w14:paraId="33EF5B27" w14:textId="77777777" w:rsidR="00433044" w:rsidRPr="003D38C4" w:rsidRDefault="00433044" w:rsidP="00433044">
      <w:pPr>
        <w:rPr>
          <w:b/>
          <w:bCs/>
        </w:rPr>
      </w:pPr>
      <w:r w:rsidRPr="003D38C4">
        <w:rPr>
          <w:rFonts w:hint="eastAsia"/>
          <w:b/>
          <w:bCs/>
        </w:rPr>
        <w:t>会期</w:t>
      </w:r>
      <w:r w:rsidRPr="003D38C4">
        <w:rPr>
          <w:b/>
          <w:bCs/>
        </w:rPr>
        <w:tab/>
      </w:r>
      <w:bookmarkStart w:id="7" w:name="_Hlk212467499"/>
      <w:r w:rsidRPr="003D38C4">
        <w:rPr>
          <w:b/>
          <w:bCs/>
        </w:rPr>
        <w:t>2025年10月30日(木)～11月9日(日)</w:t>
      </w:r>
    </w:p>
    <w:bookmarkEnd w:id="7"/>
    <w:p w14:paraId="0088B938" w14:textId="77777777" w:rsidR="00433044" w:rsidRPr="003D38C4" w:rsidRDefault="00433044" w:rsidP="00433044">
      <w:pPr>
        <w:rPr>
          <w:b/>
          <w:bCs/>
        </w:rPr>
      </w:pPr>
      <w:r w:rsidRPr="003D38C4">
        <w:rPr>
          <w:rFonts w:hint="eastAsia"/>
          <w:b/>
          <w:bCs/>
        </w:rPr>
        <w:t>プレスデー</w:t>
      </w:r>
    </w:p>
    <w:p w14:paraId="183648DA" w14:textId="77777777" w:rsidR="00433044" w:rsidRPr="003D38C4" w:rsidRDefault="00433044" w:rsidP="00433044">
      <w:pPr>
        <w:rPr>
          <w:b/>
          <w:bCs/>
        </w:rPr>
      </w:pPr>
    </w:p>
    <w:p w14:paraId="75958CD0" w14:textId="77777777" w:rsidR="00433044" w:rsidRPr="003D38C4" w:rsidRDefault="00433044" w:rsidP="00433044">
      <w:pPr>
        <w:rPr>
          <w:b/>
          <w:bCs/>
        </w:rPr>
      </w:pPr>
      <w:r w:rsidRPr="003D38C4">
        <w:rPr>
          <w:b/>
          <w:bCs/>
        </w:rPr>
        <w:t>10月29日(水)</w:t>
      </w:r>
    </w:p>
    <w:p w14:paraId="0548070F" w14:textId="77777777" w:rsidR="00433044" w:rsidRPr="003D38C4" w:rsidRDefault="00433044" w:rsidP="00433044">
      <w:pPr>
        <w:rPr>
          <w:b/>
          <w:bCs/>
        </w:rPr>
      </w:pPr>
      <w:r w:rsidRPr="003D38C4">
        <w:rPr>
          <w:b/>
          <w:bCs/>
        </w:rPr>
        <w:t xml:space="preserve">  8:00～18:00</w:t>
      </w:r>
    </w:p>
    <w:p w14:paraId="37436D24" w14:textId="77777777" w:rsidR="00433044" w:rsidRPr="003D38C4" w:rsidRDefault="00433044" w:rsidP="00433044">
      <w:pPr>
        <w:rPr>
          <w:b/>
          <w:bCs/>
        </w:rPr>
      </w:pPr>
      <w:r w:rsidRPr="003D38C4">
        <w:rPr>
          <w:b/>
          <w:bCs/>
        </w:rPr>
        <w:t>10月30日(木)</w:t>
      </w:r>
    </w:p>
    <w:p w14:paraId="30BEDBBD" w14:textId="77777777" w:rsidR="00433044" w:rsidRPr="003D38C4" w:rsidRDefault="00433044" w:rsidP="00433044">
      <w:pPr>
        <w:rPr>
          <w:b/>
          <w:bCs/>
        </w:rPr>
      </w:pPr>
      <w:r w:rsidRPr="003D38C4">
        <w:rPr>
          <w:b/>
          <w:bCs/>
        </w:rPr>
        <w:t xml:space="preserve">  8:00～13:00</w:t>
      </w:r>
    </w:p>
    <w:p w14:paraId="2500BD73" w14:textId="77777777" w:rsidR="00433044" w:rsidRPr="003D38C4" w:rsidRDefault="00433044" w:rsidP="00433044">
      <w:pPr>
        <w:rPr>
          <w:b/>
          <w:bCs/>
        </w:rPr>
      </w:pPr>
      <w:r w:rsidRPr="003D38C4">
        <w:rPr>
          <w:rFonts w:hint="eastAsia"/>
          <w:b/>
          <w:bCs/>
        </w:rPr>
        <w:t>オフィシャルデー</w:t>
      </w:r>
    </w:p>
    <w:p w14:paraId="2870ABD0" w14:textId="77777777" w:rsidR="00433044" w:rsidRPr="003D38C4" w:rsidRDefault="00433044" w:rsidP="00433044">
      <w:pPr>
        <w:rPr>
          <w:b/>
          <w:bCs/>
        </w:rPr>
      </w:pPr>
    </w:p>
    <w:p w14:paraId="057C0589" w14:textId="77777777" w:rsidR="00433044" w:rsidRPr="003D38C4" w:rsidRDefault="00433044" w:rsidP="00433044">
      <w:pPr>
        <w:rPr>
          <w:b/>
          <w:bCs/>
        </w:rPr>
      </w:pPr>
      <w:r w:rsidRPr="003D38C4">
        <w:rPr>
          <w:b/>
          <w:bCs/>
        </w:rPr>
        <w:t>10月30日(木)</w:t>
      </w:r>
    </w:p>
    <w:p w14:paraId="01ED0A60" w14:textId="77777777" w:rsidR="00433044" w:rsidRPr="003D38C4" w:rsidRDefault="00433044" w:rsidP="00433044">
      <w:pPr>
        <w:rPr>
          <w:b/>
          <w:bCs/>
        </w:rPr>
      </w:pPr>
      <w:r w:rsidRPr="003D38C4">
        <w:rPr>
          <w:b/>
          <w:bCs/>
        </w:rPr>
        <w:t>13:30～18:00</w:t>
      </w:r>
    </w:p>
    <w:p w14:paraId="7DB3C1CA" w14:textId="77777777" w:rsidR="00433044" w:rsidRPr="003D38C4" w:rsidRDefault="00433044" w:rsidP="00433044">
      <w:pPr>
        <w:rPr>
          <w:b/>
          <w:bCs/>
        </w:rPr>
      </w:pPr>
      <w:r w:rsidRPr="003D38C4">
        <w:rPr>
          <w:rFonts w:hint="eastAsia"/>
          <w:b/>
          <w:bCs/>
        </w:rPr>
        <w:t>特別招待日</w:t>
      </w:r>
      <w:r w:rsidRPr="003D38C4">
        <w:rPr>
          <w:b/>
          <w:bCs/>
        </w:rPr>
        <w:t>/障がい者手帳をお持ちの方の特別見学日</w:t>
      </w:r>
    </w:p>
    <w:p w14:paraId="741E5612" w14:textId="77777777" w:rsidR="00433044" w:rsidRPr="003D38C4" w:rsidRDefault="00433044" w:rsidP="00433044">
      <w:pPr>
        <w:rPr>
          <w:b/>
          <w:bCs/>
        </w:rPr>
      </w:pPr>
    </w:p>
    <w:p w14:paraId="4AD8F2D7" w14:textId="77777777" w:rsidR="00433044" w:rsidRPr="003D38C4" w:rsidRDefault="00433044" w:rsidP="00433044">
      <w:pPr>
        <w:rPr>
          <w:b/>
          <w:bCs/>
          <w:lang w:eastAsia="zh-TW"/>
        </w:rPr>
      </w:pPr>
      <w:r w:rsidRPr="003D38C4">
        <w:rPr>
          <w:b/>
          <w:bCs/>
          <w:lang w:eastAsia="zh-TW"/>
        </w:rPr>
        <w:t>10月31日(金)</w:t>
      </w:r>
    </w:p>
    <w:p w14:paraId="7FE8F725" w14:textId="77777777" w:rsidR="00433044" w:rsidRPr="003D38C4" w:rsidRDefault="00433044" w:rsidP="00433044">
      <w:pPr>
        <w:rPr>
          <w:b/>
          <w:bCs/>
          <w:lang w:eastAsia="zh-TW"/>
        </w:rPr>
      </w:pPr>
      <w:r w:rsidRPr="003D38C4">
        <w:rPr>
          <w:b/>
          <w:bCs/>
          <w:lang w:eastAsia="zh-TW"/>
        </w:rPr>
        <w:t xml:space="preserve">  9:00～19:00</w:t>
      </w:r>
    </w:p>
    <w:p w14:paraId="275E4CDD" w14:textId="77777777" w:rsidR="00433044" w:rsidRPr="003D38C4" w:rsidRDefault="00433044" w:rsidP="00433044">
      <w:pPr>
        <w:rPr>
          <w:b/>
          <w:bCs/>
          <w:lang w:eastAsia="zh-TW"/>
        </w:rPr>
      </w:pPr>
      <w:r w:rsidRPr="003D38C4">
        <w:rPr>
          <w:rFonts w:hint="eastAsia"/>
          <w:b/>
          <w:bCs/>
          <w:lang w:eastAsia="zh-TW"/>
        </w:rPr>
        <w:t>一般公開日</w:t>
      </w:r>
    </w:p>
    <w:p w14:paraId="67B78F07" w14:textId="77777777" w:rsidR="00433044" w:rsidRPr="003D38C4" w:rsidRDefault="00433044" w:rsidP="00433044">
      <w:pPr>
        <w:rPr>
          <w:b/>
          <w:bCs/>
          <w:lang w:eastAsia="zh-TW"/>
        </w:rPr>
      </w:pPr>
    </w:p>
    <w:p w14:paraId="07F6EA18" w14:textId="77777777" w:rsidR="00433044" w:rsidRPr="003D38C4" w:rsidRDefault="00433044" w:rsidP="00433044">
      <w:pPr>
        <w:rPr>
          <w:b/>
          <w:bCs/>
          <w:lang w:eastAsia="zh-TW"/>
        </w:rPr>
      </w:pPr>
      <w:r w:rsidRPr="003D38C4">
        <w:rPr>
          <w:b/>
          <w:bCs/>
          <w:lang w:eastAsia="zh-TW"/>
        </w:rPr>
        <w:t>10月31日(金)</w:t>
      </w:r>
    </w:p>
    <w:p w14:paraId="267F5970" w14:textId="77777777" w:rsidR="00433044" w:rsidRPr="003D38C4" w:rsidRDefault="00433044" w:rsidP="00433044">
      <w:pPr>
        <w:rPr>
          <w:b/>
          <w:bCs/>
        </w:rPr>
      </w:pPr>
      <w:r w:rsidRPr="003D38C4">
        <w:rPr>
          <w:b/>
          <w:bCs/>
        </w:rPr>
        <w:t>13:30～19:00</w:t>
      </w:r>
    </w:p>
    <w:p w14:paraId="7E96D26F" w14:textId="77777777" w:rsidR="00433044" w:rsidRPr="003D38C4" w:rsidRDefault="00433044" w:rsidP="00433044">
      <w:pPr>
        <w:rPr>
          <w:b/>
          <w:bCs/>
        </w:rPr>
      </w:pPr>
      <w:r w:rsidRPr="003D38C4">
        <w:rPr>
          <w:b/>
          <w:bCs/>
        </w:rPr>
        <w:t>11月1日(土),3日(月・祝),8日(土)</w:t>
      </w:r>
    </w:p>
    <w:p w14:paraId="7B13E7BA" w14:textId="77777777" w:rsidR="00433044" w:rsidRPr="003D38C4" w:rsidRDefault="00433044" w:rsidP="00433044">
      <w:pPr>
        <w:rPr>
          <w:b/>
          <w:bCs/>
        </w:rPr>
      </w:pPr>
      <w:r w:rsidRPr="003D38C4">
        <w:rPr>
          <w:b/>
          <w:bCs/>
        </w:rPr>
        <w:t xml:space="preserve">  9:00～19:00</w:t>
      </w:r>
    </w:p>
    <w:p w14:paraId="45ADD111" w14:textId="77777777" w:rsidR="00433044" w:rsidRPr="003D38C4" w:rsidRDefault="00433044" w:rsidP="00433044">
      <w:pPr>
        <w:rPr>
          <w:b/>
          <w:bCs/>
        </w:rPr>
      </w:pPr>
      <w:r w:rsidRPr="003D38C4">
        <w:rPr>
          <w:b/>
          <w:bCs/>
        </w:rPr>
        <w:t>11月2日(日),9日(日)</w:t>
      </w:r>
    </w:p>
    <w:p w14:paraId="383A54D0" w14:textId="77777777" w:rsidR="00433044" w:rsidRPr="003D38C4" w:rsidRDefault="00433044" w:rsidP="00433044">
      <w:pPr>
        <w:rPr>
          <w:b/>
          <w:bCs/>
        </w:rPr>
      </w:pPr>
      <w:r w:rsidRPr="003D38C4">
        <w:rPr>
          <w:b/>
          <w:bCs/>
        </w:rPr>
        <w:t xml:space="preserve">  9:00～18:00</w:t>
      </w:r>
    </w:p>
    <w:p w14:paraId="30D48F06" w14:textId="77777777" w:rsidR="00433044" w:rsidRPr="003D38C4" w:rsidRDefault="00433044" w:rsidP="00433044">
      <w:pPr>
        <w:rPr>
          <w:b/>
          <w:bCs/>
        </w:rPr>
      </w:pPr>
      <w:r w:rsidRPr="003D38C4">
        <w:rPr>
          <w:b/>
          <w:bCs/>
        </w:rPr>
        <w:t>11月4日(火)～7日(金)</w:t>
      </w:r>
    </w:p>
    <w:p w14:paraId="657F9C63" w14:textId="77777777" w:rsidR="00433044" w:rsidRPr="003D38C4" w:rsidRDefault="00433044" w:rsidP="00433044">
      <w:pPr>
        <w:rPr>
          <w:b/>
          <w:bCs/>
        </w:rPr>
      </w:pPr>
      <w:r w:rsidRPr="003D38C4">
        <w:rPr>
          <w:b/>
          <w:bCs/>
        </w:rPr>
        <w:t>10:00～19:00</w:t>
      </w:r>
    </w:p>
    <w:p w14:paraId="6B9F7F8B" w14:textId="77777777" w:rsidR="00433044" w:rsidRPr="003D38C4" w:rsidRDefault="00433044" w:rsidP="00433044">
      <w:pPr>
        <w:rPr>
          <w:b/>
          <w:bCs/>
        </w:rPr>
      </w:pPr>
      <w:bookmarkStart w:id="8" w:name="_Hlk212467227"/>
      <w:r w:rsidRPr="003D38C4">
        <w:rPr>
          <w:rFonts w:hint="eastAsia"/>
          <w:b/>
          <w:bCs/>
        </w:rPr>
        <w:t>会場</w:t>
      </w:r>
      <w:r w:rsidRPr="003D38C4">
        <w:rPr>
          <w:b/>
          <w:bCs/>
        </w:rPr>
        <w:tab/>
        <w:t>東京ビッグサイト</w:t>
      </w:r>
    </w:p>
    <w:p w14:paraId="60ECE1D1" w14:textId="77777777" w:rsidR="00433044" w:rsidRPr="003D38C4" w:rsidRDefault="00433044" w:rsidP="00433044">
      <w:pPr>
        <w:rPr>
          <w:b/>
          <w:bCs/>
          <w:lang w:eastAsia="zh-TW"/>
        </w:rPr>
      </w:pPr>
      <w:r w:rsidRPr="003D38C4">
        <w:rPr>
          <w:rFonts w:hint="eastAsia"/>
          <w:b/>
          <w:bCs/>
          <w:lang w:eastAsia="zh-TW"/>
        </w:rPr>
        <w:t>主催</w:t>
      </w:r>
      <w:r w:rsidRPr="003D38C4">
        <w:rPr>
          <w:b/>
          <w:bCs/>
          <w:lang w:eastAsia="zh-TW"/>
        </w:rPr>
        <w:tab/>
        <w:t>一般社団法人 日本自動車工業会</w:t>
      </w:r>
    </w:p>
    <w:bookmarkEnd w:id="8"/>
    <w:p w14:paraId="5B8ED2DF" w14:textId="7AA00589" w:rsidR="00433044" w:rsidRPr="003D38C4" w:rsidRDefault="00433044" w:rsidP="00433044">
      <w:pPr>
        <w:rPr>
          <w:b/>
          <w:bCs/>
        </w:rPr>
      </w:pPr>
      <w:r w:rsidRPr="003D38C4">
        <w:rPr>
          <w:rFonts w:hint="eastAsia"/>
          <w:b/>
          <w:bCs/>
        </w:rPr>
        <w:t>オフィシャル</w:t>
      </w:r>
      <w:r w:rsidRPr="003D38C4">
        <w:rPr>
          <w:b/>
          <w:bCs/>
        </w:rPr>
        <w:t>WEBサイト</w:t>
      </w:r>
      <w:r w:rsidRPr="003D38C4">
        <w:rPr>
          <w:b/>
          <w:bCs/>
        </w:rPr>
        <w:tab/>
        <w:t>https://www.japan-mobility-show.com/</w:t>
      </w:r>
    </w:p>
    <w:p w14:paraId="5A74FC0C" w14:textId="77777777" w:rsidR="00433044" w:rsidRPr="003D38C4" w:rsidRDefault="00433044">
      <w:pPr>
        <w:rPr>
          <w:b/>
          <w:bCs/>
        </w:rPr>
      </w:pPr>
    </w:p>
    <w:p w14:paraId="077A1777" w14:textId="77777777" w:rsidR="00433044" w:rsidRPr="003D38C4" w:rsidRDefault="00433044">
      <w:pPr>
        <w:rPr>
          <w:b/>
          <w:bCs/>
        </w:rPr>
      </w:pPr>
    </w:p>
    <w:p w14:paraId="2923BE78" w14:textId="540EE499" w:rsidR="00433044" w:rsidRPr="003D38C4" w:rsidRDefault="000625DA">
      <w:pPr>
        <w:rPr>
          <w:b/>
          <w:bCs/>
        </w:rPr>
      </w:pPr>
      <w:r>
        <w:rPr>
          <w:noProof/>
        </w:rPr>
        <w:drawing>
          <wp:inline distT="0" distB="0" distL="0" distR="0" wp14:anchorId="5A64A277" wp14:editId="04A96469">
            <wp:extent cx="6801019" cy="3822700"/>
            <wp:effectExtent l="0" t="0" r="0" b="6350"/>
            <wp:docPr id="1780723017" name="図 2" descr="グラフィカル ユーザー インターフェイス, テキスト, チャットまたはテキスト メッセージ&#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723017" name="図 2" descr="グラフィカル ユーザー インターフェイス, テキスト, チャットまたはテキスト メッセージ&#10;&#10;AI 生成コンテンツは誤りを含む可能性があり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0557" cy="3828061"/>
                    </a:xfrm>
                    <a:prstGeom prst="rect">
                      <a:avLst/>
                    </a:prstGeom>
                    <a:noFill/>
                    <a:ln>
                      <a:noFill/>
                    </a:ln>
                  </pic:spPr>
                </pic:pic>
              </a:graphicData>
            </a:graphic>
          </wp:inline>
        </w:drawing>
      </w:r>
    </w:p>
    <w:p w14:paraId="79A7159E" w14:textId="54EA2C96" w:rsidR="00433044" w:rsidRDefault="00433044"/>
    <w:p w14:paraId="6FB61FA4" w14:textId="77777777" w:rsidR="00433044" w:rsidRDefault="00433044"/>
    <w:p w14:paraId="57B56621" w14:textId="77777777" w:rsidR="00433044" w:rsidRDefault="00433044"/>
    <w:p w14:paraId="796F00F3" w14:textId="77777777" w:rsidR="00433044" w:rsidRDefault="00433044"/>
    <w:p w14:paraId="1D601D93" w14:textId="77777777" w:rsidR="00433044" w:rsidRDefault="00433044"/>
    <w:p w14:paraId="475BFF81" w14:textId="77777777" w:rsidR="00433044" w:rsidRDefault="00433044"/>
    <w:p w14:paraId="71868869" w14:textId="77777777" w:rsidR="00433044" w:rsidRDefault="00433044"/>
    <w:p w14:paraId="256CDCCD" w14:textId="77777777" w:rsidR="00433044" w:rsidRDefault="00433044"/>
    <w:p w14:paraId="55D9BC1B" w14:textId="77777777" w:rsidR="00433044" w:rsidRDefault="00433044"/>
    <w:p w14:paraId="5EAB579A" w14:textId="77777777" w:rsidR="00433044" w:rsidRDefault="00433044"/>
    <w:p w14:paraId="0E21BF67" w14:textId="77777777" w:rsidR="00433044" w:rsidRDefault="00433044"/>
    <w:p w14:paraId="27459939" w14:textId="0306F380" w:rsidR="00433044" w:rsidRDefault="00296E2E">
      <w:r>
        <w:rPr>
          <w:noProof/>
        </w:rPr>
        <w:drawing>
          <wp:inline distT="0" distB="0" distL="0" distR="0" wp14:anchorId="24165AFD" wp14:editId="1EF5BDC8">
            <wp:extent cx="6054688" cy="3403600"/>
            <wp:effectExtent l="19050" t="19050" r="22860" b="25400"/>
            <wp:docPr id="5446667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1398" cy="3412993"/>
                    </a:xfrm>
                    <a:prstGeom prst="rect">
                      <a:avLst/>
                    </a:prstGeom>
                    <a:noFill/>
                    <a:ln>
                      <a:solidFill>
                        <a:schemeClr val="tx1"/>
                      </a:solidFill>
                    </a:ln>
                  </pic:spPr>
                </pic:pic>
              </a:graphicData>
            </a:graphic>
          </wp:inline>
        </w:drawing>
      </w:r>
    </w:p>
    <w:p w14:paraId="7C8A4AD7" w14:textId="77777777" w:rsidR="00433044" w:rsidRDefault="00433044"/>
    <w:p w14:paraId="4673ECCF" w14:textId="77777777" w:rsidR="00433044" w:rsidRDefault="00433044"/>
    <w:p w14:paraId="79C8643D" w14:textId="77777777" w:rsidR="00433044" w:rsidRDefault="00433044"/>
    <w:p w14:paraId="65CE0EF2" w14:textId="77777777" w:rsidR="00433044" w:rsidRDefault="00433044"/>
    <w:p w14:paraId="47DE5FBE" w14:textId="77777777" w:rsidR="00433044" w:rsidRDefault="00433044"/>
    <w:p w14:paraId="14F03E48" w14:textId="77777777" w:rsidR="00433044" w:rsidRDefault="00433044"/>
    <w:p w14:paraId="7FEFCC07" w14:textId="77777777" w:rsidR="00433044" w:rsidRDefault="00433044"/>
    <w:p w14:paraId="3670533D" w14:textId="77777777" w:rsidR="00433044" w:rsidRDefault="00433044"/>
    <w:p w14:paraId="4F195874" w14:textId="77777777" w:rsidR="00433044" w:rsidRDefault="00433044"/>
    <w:p w14:paraId="6DB0B49E" w14:textId="49C34546" w:rsidR="00433044" w:rsidRDefault="00433044"/>
    <w:p w14:paraId="4636DBC3" w14:textId="78653081" w:rsidR="00433044" w:rsidRDefault="00433044"/>
    <w:p w14:paraId="4C28DAB9" w14:textId="77777777" w:rsidR="00A51442" w:rsidRDefault="00A51442">
      <w:pPr>
        <w:rPr>
          <w:noProof/>
        </w:rPr>
      </w:pPr>
    </w:p>
    <w:p w14:paraId="1A21A958" w14:textId="691CF03D" w:rsidR="00A51442" w:rsidRDefault="00A51442">
      <w:pPr>
        <w:rPr>
          <w:noProof/>
        </w:rPr>
      </w:pPr>
    </w:p>
    <w:p w14:paraId="41EB3DC2" w14:textId="760184D7" w:rsidR="00A51442" w:rsidRDefault="00A51442">
      <w:pPr>
        <w:rPr>
          <w:noProof/>
        </w:rPr>
      </w:pPr>
    </w:p>
    <w:p w14:paraId="20C1B100" w14:textId="68F9EFBE" w:rsidR="00A51442" w:rsidRDefault="00A51442">
      <w:pPr>
        <w:rPr>
          <w:noProof/>
        </w:rPr>
      </w:pPr>
    </w:p>
    <w:p w14:paraId="19FD83C0" w14:textId="346DDD13" w:rsidR="00A51442" w:rsidRDefault="00A51442">
      <w:pPr>
        <w:rPr>
          <w:noProof/>
        </w:rPr>
      </w:pPr>
    </w:p>
    <w:p w14:paraId="72D070DB" w14:textId="1FF0D84A" w:rsidR="00A51442" w:rsidRDefault="00A51442">
      <w:pPr>
        <w:rPr>
          <w:noProof/>
        </w:rPr>
      </w:pPr>
    </w:p>
    <w:p w14:paraId="5F46F1EE" w14:textId="07AF7043" w:rsidR="00A51442" w:rsidRDefault="00A51442">
      <w:pPr>
        <w:rPr>
          <w:noProof/>
        </w:rPr>
      </w:pPr>
      <w:r w:rsidRPr="00A51442">
        <w:rPr>
          <w:noProof/>
        </w:rPr>
        <w:drawing>
          <wp:inline distT="0" distB="0" distL="0" distR="0" wp14:anchorId="1023C548" wp14:editId="58DBA9A2">
            <wp:extent cx="2870200" cy="2097973"/>
            <wp:effectExtent l="19050" t="19050" r="25400" b="17145"/>
            <wp:docPr id="1129197125" name="図 1" descr="アイコ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97125" name="図 1" descr="アイコン が含まれている画像&#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4706" cy="2108576"/>
                    </a:xfrm>
                    <a:prstGeom prst="rect">
                      <a:avLst/>
                    </a:prstGeom>
                    <a:noFill/>
                    <a:ln>
                      <a:solidFill>
                        <a:schemeClr val="tx1"/>
                      </a:solidFill>
                    </a:ln>
                  </pic:spPr>
                </pic:pic>
              </a:graphicData>
            </a:graphic>
          </wp:inline>
        </w:drawing>
      </w:r>
    </w:p>
    <w:p w14:paraId="31547614" w14:textId="63782AEB" w:rsidR="00A51442" w:rsidRDefault="00A51442">
      <w:pPr>
        <w:rPr>
          <w:noProof/>
        </w:rPr>
      </w:pPr>
    </w:p>
    <w:p w14:paraId="6A633962" w14:textId="7072644C" w:rsidR="00A51442" w:rsidRDefault="00A51442">
      <w:pPr>
        <w:rPr>
          <w:noProof/>
        </w:rPr>
      </w:pPr>
      <w:r w:rsidRPr="00A51442">
        <w:rPr>
          <w:noProof/>
        </w:rPr>
        <w:drawing>
          <wp:anchor distT="0" distB="0" distL="114300" distR="114300" simplePos="0" relativeHeight="251658240" behindDoc="0" locked="0" layoutInCell="1" allowOverlap="1" wp14:anchorId="149322AC" wp14:editId="6F7EAD05">
            <wp:simplePos x="0" y="0"/>
            <wp:positionH relativeFrom="margin">
              <wp:align>right</wp:align>
            </wp:positionH>
            <wp:positionV relativeFrom="paragraph">
              <wp:posOffset>187325</wp:posOffset>
            </wp:positionV>
            <wp:extent cx="4067743" cy="5982535"/>
            <wp:effectExtent l="0" t="0" r="9525" b="0"/>
            <wp:wrapNone/>
            <wp:docPr id="464803831" name="図 1" descr="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03831" name="図 1" descr="テキスト&#10;&#10;AI 生成コンテンツは誤りを含む可能性があります。"/>
                    <pic:cNvPicPr/>
                  </pic:nvPicPr>
                  <pic:blipFill>
                    <a:blip r:embed="rId11">
                      <a:extLst>
                        <a:ext uri="{28A0092B-C50C-407E-A947-70E740481C1C}">
                          <a14:useLocalDpi xmlns:a14="http://schemas.microsoft.com/office/drawing/2010/main" val="0"/>
                        </a:ext>
                      </a:extLst>
                    </a:blip>
                    <a:stretch>
                      <a:fillRect/>
                    </a:stretch>
                  </pic:blipFill>
                  <pic:spPr>
                    <a:xfrm>
                      <a:off x="0" y="0"/>
                      <a:ext cx="4067743" cy="5982535"/>
                    </a:xfrm>
                    <a:prstGeom prst="rect">
                      <a:avLst/>
                    </a:prstGeom>
                  </pic:spPr>
                </pic:pic>
              </a:graphicData>
            </a:graphic>
            <wp14:sizeRelH relativeFrom="page">
              <wp14:pctWidth>0</wp14:pctWidth>
            </wp14:sizeRelH>
            <wp14:sizeRelV relativeFrom="page">
              <wp14:pctHeight>0</wp14:pctHeight>
            </wp14:sizeRelV>
          </wp:anchor>
        </w:drawing>
      </w:r>
    </w:p>
    <w:p w14:paraId="5EB2B5B5" w14:textId="77777777" w:rsidR="00A51442" w:rsidRDefault="00A51442">
      <w:pPr>
        <w:rPr>
          <w:noProof/>
        </w:rPr>
      </w:pPr>
    </w:p>
    <w:p w14:paraId="3E285887" w14:textId="77777777" w:rsidR="00A51442" w:rsidRDefault="00A51442">
      <w:pPr>
        <w:rPr>
          <w:noProof/>
        </w:rPr>
      </w:pPr>
    </w:p>
    <w:p w14:paraId="1C491D5D" w14:textId="77777777" w:rsidR="00A51442" w:rsidRDefault="00A51442">
      <w:pPr>
        <w:rPr>
          <w:noProof/>
        </w:rPr>
      </w:pPr>
    </w:p>
    <w:p w14:paraId="3E367070" w14:textId="0031857C" w:rsidR="00A51442" w:rsidRDefault="00A51442" w:rsidP="00A51442">
      <w:pPr>
        <w:rPr>
          <w:noProof/>
        </w:rPr>
      </w:pPr>
    </w:p>
    <w:sectPr w:rsidR="00A5144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63713" w14:textId="77777777" w:rsidR="00433044" w:rsidRDefault="00433044" w:rsidP="00433044">
      <w:r>
        <w:separator/>
      </w:r>
    </w:p>
  </w:endnote>
  <w:endnote w:type="continuationSeparator" w:id="0">
    <w:p w14:paraId="3F6DA87F" w14:textId="77777777" w:rsidR="00433044" w:rsidRDefault="00433044" w:rsidP="0043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F76FD" w14:textId="77777777" w:rsidR="00433044" w:rsidRDefault="00433044" w:rsidP="00433044">
      <w:r>
        <w:separator/>
      </w:r>
    </w:p>
  </w:footnote>
  <w:footnote w:type="continuationSeparator" w:id="0">
    <w:p w14:paraId="532DBA5C" w14:textId="77777777" w:rsidR="00433044" w:rsidRDefault="00433044" w:rsidP="004330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7C5D"/>
    <w:multiLevelType w:val="hybridMultilevel"/>
    <w:tmpl w:val="FD66B784"/>
    <w:lvl w:ilvl="0" w:tplc="3E6639A0">
      <w:start w:val="1"/>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54AB6AEC"/>
    <w:multiLevelType w:val="hybridMultilevel"/>
    <w:tmpl w:val="6EB810DA"/>
    <w:lvl w:ilvl="0" w:tplc="C160F8E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53773896">
    <w:abstractNumId w:val="1"/>
  </w:num>
  <w:num w:numId="2" w16cid:durableId="750347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64"/>
    <w:rsid w:val="0003518D"/>
    <w:rsid w:val="000625DA"/>
    <w:rsid w:val="000654DA"/>
    <w:rsid w:val="001D6564"/>
    <w:rsid w:val="00296E2E"/>
    <w:rsid w:val="0038799D"/>
    <w:rsid w:val="003D38C4"/>
    <w:rsid w:val="00433044"/>
    <w:rsid w:val="004E5383"/>
    <w:rsid w:val="0061615E"/>
    <w:rsid w:val="006A5A57"/>
    <w:rsid w:val="00911480"/>
    <w:rsid w:val="00941C8A"/>
    <w:rsid w:val="009A105A"/>
    <w:rsid w:val="009C39E2"/>
    <w:rsid w:val="00A51442"/>
    <w:rsid w:val="00BC5DCF"/>
    <w:rsid w:val="00C81B5D"/>
    <w:rsid w:val="00CD3DCE"/>
    <w:rsid w:val="00D06A8E"/>
    <w:rsid w:val="00D24BDF"/>
    <w:rsid w:val="00E955C6"/>
    <w:rsid w:val="00F663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ECDC618"/>
  <w15:chartTrackingRefBased/>
  <w15:docId w15:val="{32164F57-0D36-4CD0-8420-6C85A31D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6636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6636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6636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6636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6636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6636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6636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6636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6636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636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6636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6636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6636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6636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6636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6636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6636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6636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6636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6636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636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6636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66364"/>
    <w:pPr>
      <w:spacing w:before="160" w:after="160"/>
      <w:jc w:val="center"/>
    </w:pPr>
    <w:rPr>
      <w:i/>
      <w:iCs/>
      <w:color w:val="404040" w:themeColor="text1" w:themeTint="BF"/>
    </w:rPr>
  </w:style>
  <w:style w:type="character" w:customStyle="1" w:styleId="a8">
    <w:name w:val="引用文 (文字)"/>
    <w:basedOn w:val="a0"/>
    <w:link w:val="a7"/>
    <w:uiPriority w:val="29"/>
    <w:rsid w:val="00F66364"/>
    <w:rPr>
      <w:i/>
      <w:iCs/>
      <w:color w:val="404040" w:themeColor="text1" w:themeTint="BF"/>
    </w:rPr>
  </w:style>
  <w:style w:type="paragraph" w:styleId="a9">
    <w:name w:val="List Paragraph"/>
    <w:basedOn w:val="a"/>
    <w:uiPriority w:val="34"/>
    <w:qFormat/>
    <w:rsid w:val="00F66364"/>
    <w:pPr>
      <w:ind w:left="720"/>
      <w:contextualSpacing/>
    </w:pPr>
  </w:style>
  <w:style w:type="character" w:styleId="21">
    <w:name w:val="Intense Emphasis"/>
    <w:basedOn w:val="a0"/>
    <w:uiPriority w:val="21"/>
    <w:qFormat/>
    <w:rsid w:val="00F66364"/>
    <w:rPr>
      <w:i/>
      <w:iCs/>
      <w:color w:val="0F4761" w:themeColor="accent1" w:themeShade="BF"/>
    </w:rPr>
  </w:style>
  <w:style w:type="paragraph" w:styleId="22">
    <w:name w:val="Intense Quote"/>
    <w:basedOn w:val="a"/>
    <w:next w:val="a"/>
    <w:link w:val="23"/>
    <w:uiPriority w:val="30"/>
    <w:qFormat/>
    <w:rsid w:val="00F663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66364"/>
    <w:rPr>
      <w:i/>
      <w:iCs/>
      <w:color w:val="0F4761" w:themeColor="accent1" w:themeShade="BF"/>
    </w:rPr>
  </w:style>
  <w:style w:type="character" w:styleId="24">
    <w:name w:val="Intense Reference"/>
    <w:basedOn w:val="a0"/>
    <w:uiPriority w:val="32"/>
    <w:qFormat/>
    <w:rsid w:val="00F66364"/>
    <w:rPr>
      <w:b/>
      <w:bCs/>
      <w:smallCaps/>
      <w:color w:val="0F4761" w:themeColor="accent1" w:themeShade="BF"/>
      <w:spacing w:val="5"/>
    </w:rPr>
  </w:style>
  <w:style w:type="paragraph" w:styleId="aa">
    <w:name w:val="header"/>
    <w:basedOn w:val="a"/>
    <w:link w:val="ab"/>
    <w:uiPriority w:val="99"/>
    <w:unhideWhenUsed/>
    <w:rsid w:val="00433044"/>
    <w:pPr>
      <w:tabs>
        <w:tab w:val="center" w:pos="4252"/>
        <w:tab w:val="right" w:pos="8504"/>
      </w:tabs>
      <w:snapToGrid w:val="0"/>
    </w:pPr>
  </w:style>
  <w:style w:type="character" w:customStyle="1" w:styleId="ab">
    <w:name w:val="ヘッダー (文字)"/>
    <w:basedOn w:val="a0"/>
    <w:link w:val="aa"/>
    <w:uiPriority w:val="99"/>
    <w:rsid w:val="00433044"/>
  </w:style>
  <w:style w:type="paragraph" w:styleId="ac">
    <w:name w:val="footer"/>
    <w:basedOn w:val="a"/>
    <w:link w:val="ad"/>
    <w:uiPriority w:val="99"/>
    <w:unhideWhenUsed/>
    <w:rsid w:val="00433044"/>
    <w:pPr>
      <w:tabs>
        <w:tab w:val="center" w:pos="4252"/>
        <w:tab w:val="right" w:pos="8504"/>
      </w:tabs>
      <w:snapToGrid w:val="0"/>
    </w:pPr>
  </w:style>
  <w:style w:type="character" w:customStyle="1" w:styleId="ad">
    <w:name w:val="フッター (文字)"/>
    <w:basedOn w:val="a0"/>
    <w:link w:val="ac"/>
    <w:uiPriority w:val="99"/>
    <w:rsid w:val="00433044"/>
  </w:style>
  <w:style w:type="table" w:styleId="ae">
    <w:name w:val="Table Grid"/>
    <w:basedOn w:val="a1"/>
    <w:uiPriority w:val="39"/>
    <w:rsid w:val="006A5A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1229</TotalTime>
  <Pages>7</Pages>
  <Words>537</Words>
  <Characters>3064</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YY KK</dc:creator>
  <cp:keywords/>
  <dc:description/>
  <cp:lastModifiedBy>YY KK</cp:lastModifiedBy>
  <cp:revision>18</cp:revision>
  <dcterms:created xsi:type="dcterms:W3CDTF">2025-10-26T05:24:00Z</dcterms:created>
  <dcterms:modified xsi:type="dcterms:W3CDTF">2025-10-28T04:18:00Z</dcterms:modified>
</cp:coreProperties>
</file>